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733CC7" w:rsidRPr="0020791B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33CC7" w:rsidRPr="0020791B" w:rsidRDefault="00733CC7" w:rsidP="00733CC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20791B">
        <w:rPr>
          <w:sz w:val="24"/>
          <w:szCs w:val="24"/>
        </w:rPr>
        <w:t>ОЦЕНКА ЭФФЕКТИВНОСТИ</w:t>
      </w:r>
    </w:p>
    <w:p w:rsidR="00733CC7" w:rsidRPr="0020791B" w:rsidRDefault="00733CC7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20791B">
        <w:rPr>
          <w:sz w:val="24"/>
          <w:szCs w:val="24"/>
        </w:rPr>
        <w:t xml:space="preserve">реализации </w:t>
      </w:r>
      <w:r w:rsidR="001D7371" w:rsidRPr="0020791B">
        <w:rPr>
          <w:sz w:val="24"/>
          <w:szCs w:val="24"/>
        </w:rPr>
        <w:t xml:space="preserve">муниципальной программы </w:t>
      </w:r>
      <w:r w:rsidR="00C26D0D" w:rsidRPr="0020791B">
        <w:rPr>
          <w:sz w:val="24"/>
          <w:szCs w:val="24"/>
        </w:rPr>
        <w:t>«</w:t>
      </w:r>
      <w:r w:rsidR="00E378E6" w:rsidRPr="0020791B">
        <w:rPr>
          <w:sz w:val="24"/>
          <w:szCs w:val="24"/>
        </w:rPr>
        <w:t>Осуществление комплекса мероприятий по оказанию услуг в сфере коммунального и хозяйственного обеспечения деятельности органов местного самоуправления и учреждений, наделенных функциями управления</w:t>
      </w:r>
      <w:r w:rsidR="00C26D0D" w:rsidRPr="0020791B">
        <w:rPr>
          <w:iCs/>
          <w:sz w:val="24"/>
          <w:szCs w:val="24"/>
        </w:rPr>
        <w:t xml:space="preserve">» </w:t>
      </w:r>
      <w:r w:rsidR="005F6128">
        <w:rPr>
          <w:sz w:val="24"/>
          <w:szCs w:val="24"/>
        </w:rPr>
        <w:t>за 2021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1874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="0018749D">
                <w:rPr>
                  <w:sz w:val="24"/>
                  <w:szCs w:val="24"/>
                </w:rPr>
                <w:t>приоритетам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1874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1874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1874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18749D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</w:t>
            </w:r>
            <w:r w:rsidRPr="00BE1645">
              <w:rPr>
                <w:sz w:val="24"/>
                <w:szCs w:val="24"/>
              </w:rPr>
              <w:lastRenderedPageBreak/>
              <w:t>(соотношение фактических 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1874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</w:t>
            </w:r>
            <w:r w:rsidR="0018749D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1874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Финансовое обеспечение программы </w:t>
            </w:r>
            <w:r w:rsidR="0018749D">
              <w:rPr>
                <w:sz w:val="24"/>
                <w:szCs w:val="24"/>
              </w:rPr>
              <w:t xml:space="preserve">составило </w:t>
            </w:r>
            <w:r w:rsidRPr="00BE1645">
              <w:rPr>
                <w:sz w:val="24"/>
                <w:szCs w:val="24"/>
              </w:rPr>
              <w:t>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9253E8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9,35</w:t>
            </w:r>
          </w:p>
        </w:tc>
      </w:tr>
    </w:tbl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E378E6" w:rsidRPr="001B04E9">
        <w:rPr>
          <w:sz w:val="24"/>
          <w:szCs w:val="24"/>
        </w:rPr>
        <w:t>Осуществление комплекса мероприятий по оказанию услуг в сфере коммунального и хозяйственного обеспечения деятельности органов местного самоуправления и учреждений, наделенных функциями управления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5F6128">
        <w:rPr>
          <w:sz w:val="24"/>
          <w:szCs w:val="24"/>
        </w:rPr>
        <w:t xml:space="preserve"> по итогам их выполнения за 2021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BB7552">
        <w:rPr>
          <w:sz w:val="24"/>
          <w:szCs w:val="24"/>
        </w:rPr>
        <w:t>9,35</w:t>
      </w:r>
      <w:r w:rsidR="009B547B" w:rsidRPr="001B04E9">
        <w:rPr>
          <w:sz w:val="24"/>
          <w:szCs w:val="24"/>
        </w:rPr>
        <w:t xml:space="preserve"> балла</w:t>
      </w:r>
      <w:r w:rsidRPr="001B04E9">
        <w:rPr>
          <w:sz w:val="24"/>
          <w:szCs w:val="24"/>
        </w:rPr>
        <w:t>.</w:t>
      </w: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22403"/>
    <w:rsid w:val="000E430B"/>
    <w:rsid w:val="0018749D"/>
    <w:rsid w:val="001B04E9"/>
    <w:rsid w:val="001C4BB8"/>
    <w:rsid w:val="001D7371"/>
    <w:rsid w:val="0020791B"/>
    <w:rsid w:val="00207D23"/>
    <w:rsid w:val="0028773E"/>
    <w:rsid w:val="002A08AF"/>
    <w:rsid w:val="003115F5"/>
    <w:rsid w:val="00391ED7"/>
    <w:rsid w:val="003935B9"/>
    <w:rsid w:val="00395085"/>
    <w:rsid w:val="003B4D3D"/>
    <w:rsid w:val="003D7C99"/>
    <w:rsid w:val="00423E08"/>
    <w:rsid w:val="004A28FD"/>
    <w:rsid w:val="00560C35"/>
    <w:rsid w:val="005645C9"/>
    <w:rsid w:val="005B2F02"/>
    <w:rsid w:val="005C5345"/>
    <w:rsid w:val="005F6128"/>
    <w:rsid w:val="00733CC7"/>
    <w:rsid w:val="00823A22"/>
    <w:rsid w:val="00840EDA"/>
    <w:rsid w:val="00876A3C"/>
    <w:rsid w:val="00886606"/>
    <w:rsid w:val="009253E8"/>
    <w:rsid w:val="0094194A"/>
    <w:rsid w:val="00946492"/>
    <w:rsid w:val="0095227D"/>
    <w:rsid w:val="00953320"/>
    <w:rsid w:val="009637FA"/>
    <w:rsid w:val="00981743"/>
    <w:rsid w:val="009A5BE3"/>
    <w:rsid w:val="009B547B"/>
    <w:rsid w:val="009D2D3E"/>
    <w:rsid w:val="00A64A3A"/>
    <w:rsid w:val="00AA0E5F"/>
    <w:rsid w:val="00BB7552"/>
    <w:rsid w:val="00BD5734"/>
    <w:rsid w:val="00C26D0D"/>
    <w:rsid w:val="00CA2FB6"/>
    <w:rsid w:val="00D6071A"/>
    <w:rsid w:val="00D63337"/>
    <w:rsid w:val="00E378E6"/>
    <w:rsid w:val="00ED5113"/>
    <w:rsid w:val="00EE6D41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4</cp:revision>
  <cp:lastPrinted>2022-02-24T08:01:00Z</cp:lastPrinted>
  <dcterms:created xsi:type="dcterms:W3CDTF">2022-02-24T07:06:00Z</dcterms:created>
  <dcterms:modified xsi:type="dcterms:W3CDTF">2022-02-24T08:02:00Z</dcterms:modified>
</cp:coreProperties>
</file>